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C22" w:rsidRPr="00D04C1D" w:rsidRDefault="001E1C22" w:rsidP="001E1C22">
      <w:pPr>
        <w:spacing w:before="100" w:beforeAutospacing="1" w:after="0" w:line="240" w:lineRule="auto"/>
        <w:jc w:val="center"/>
        <w:rPr>
          <w:rFonts w:ascii="Times New Roman" w:hAnsi="Times New Roman"/>
          <w:b/>
          <w:bCs/>
          <w:sz w:val="20"/>
          <w:szCs w:val="20"/>
        </w:rPr>
      </w:pPr>
      <w:r w:rsidRPr="00D04C1D">
        <w:rPr>
          <w:rFonts w:ascii="Times New Roman" w:eastAsia="Arial" w:hAnsi="Times New Roman"/>
          <w:b/>
          <w:sz w:val="24"/>
          <w:szCs w:val="24"/>
          <w:lang w:eastAsia="ar-SA"/>
        </w:rPr>
        <w:t>ДЕРЖАВНА УСТАНОВА ІНСТИТУТ ЗЕРНОВИХ КУЛЬТУР НАЦІОНАЛЬНОЇ АКАДЕМІЇ АГРАРНИХ НАУК УКРАЇНИ</w:t>
      </w:r>
      <w:r w:rsidRPr="00D04C1D">
        <w:rPr>
          <w:rFonts w:ascii="Times New Roman" w:hAnsi="Times New Roman"/>
          <w:b/>
          <w:bCs/>
          <w:sz w:val="20"/>
          <w:szCs w:val="20"/>
        </w:rPr>
        <w:t xml:space="preserve"> </w:t>
      </w:r>
    </w:p>
    <w:p w:rsidR="00171A09" w:rsidRPr="00D04C1D" w:rsidRDefault="00171A09" w:rsidP="00171A09">
      <w:pPr>
        <w:spacing w:after="0" w:line="240" w:lineRule="auto"/>
        <w:jc w:val="center"/>
        <w:rPr>
          <w:rStyle w:val="rvts0"/>
          <w:rFonts w:ascii="Times New Roman" w:hAnsi="Times New Roman"/>
          <w:b/>
          <w:i/>
          <w:sz w:val="20"/>
          <w:szCs w:val="20"/>
        </w:rPr>
      </w:pPr>
    </w:p>
    <w:p w:rsidR="00171A09" w:rsidRPr="00D04C1D" w:rsidRDefault="00171A09" w:rsidP="00171A09">
      <w:pPr>
        <w:spacing w:before="100" w:beforeAutospacing="1" w:after="0" w:line="240" w:lineRule="auto"/>
        <w:jc w:val="center"/>
        <w:rPr>
          <w:rFonts w:ascii="Times New Roman" w:hAnsi="Times New Roman"/>
          <w:b/>
          <w:bCs/>
          <w:sz w:val="20"/>
          <w:szCs w:val="20"/>
        </w:rPr>
      </w:pPr>
      <w:r w:rsidRPr="00D04C1D">
        <w:rPr>
          <w:rFonts w:ascii="Times New Roman" w:hAnsi="Times New Roman"/>
          <w:b/>
          <w:bCs/>
          <w:sz w:val="20"/>
          <w:szCs w:val="20"/>
        </w:rPr>
        <w:t xml:space="preserve">ОБҐРУНТУВАННЯ </w:t>
      </w:r>
    </w:p>
    <w:p w:rsidR="00171A09" w:rsidRPr="00D04C1D" w:rsidRDefault="00171A09" w:rsidP="00171A09">
      <w:pPr>
        <w:spacing w:after="100" w:afterAutospacing="1" w:line="240" w:lineRule="auto"/>
        <w:jc w:val="center"/>
        <w:rPr>
          <w:rFonts w:ascii="Times New Roman" w:hAnsi="Times New Roman"/>
          <w:b/>
          <w:sz w:val="20"/>
          <w:szCs w:val="20"/>
          <w:u w:val="single"/>
        </w:rPr>
      </w:pPr>
      <w:r w:rsidRPr="00D04C1D">
        <w:rPr>
          <w:rFonts w:ascii="Times New Roman" w:hAnsi="Times New Roman"/>
          <w:bCs/>
          <w:sz w:val="20"/>
          <w:szCs w:val="20"/>
        </w:rPr>
        <w:t xml:space="preserve">технічних та якісних характеристик </w:t>
      </w:r>
      <w:r w:rsidRPr="00D04C1D">
        <w:rPr>
          <w:rFonts w:ascii="Times New Roman" w:hAnsi="Times New Roman"/>
          <w:b/>
          <w:bCs/>
          <w:sz w:val="20"/>
          <w:szCs w:val="20"/>
        </w:rPr>
        <w:t>закупівлі електричної енергії</w:t>
      </w:r>
      <w:r w:rsidRPr="00D04C1D">
        <w:rPr>
          <w:rFonts w:ascii="Times New Roman" w:hAnsi="Times New Roman"/>
          <w:b/>
          <w:sz w:val="20"/>
          <w:szCs w:val="20"/>
        </w:rPr>
        <w:t xml:space="preserve">, </w:t>
      </w:r>
      <w:r w:rsidRPr="00D04C1D">
        <w:rPr>
          <w:rFonts w:ascii="Times New Roman" w:hAnsi="Times New Roman"/>
          <w:bCs/>
          <w:sz w:val="20"/>
          <w:szCs w:val="20"/>
        </w:rPr>
        <w:t>розміру бюджетного призначення, очікуваної вартості предмета закупівлі</w:t>
      </w:r>
    </w:p>
    <w:p w:rsidR="00171A09" w:rsidRPr="00D04C1D" w:rsidRDefault="00171A09" w:rsidP="00171A09">
      <w:pPr>
        <w:spacing w:before="100" w:beforeAutospacing="1" w:after="100" w:afterAutospacing="1" w:line="240" w:lineRule="auto"/>
        <w:jc w:val="both"/>
        <w:rPr>
          <w:rStyle w:val="a4"/>
          <w:rFonts w:ascii="Times New Roman" w:hAnsi="Times New Roman"/>
          <w:bCs/>
          <w:sz w:val="20"/>
          <w:szCs w:val="20"/>
        </w:rPr>
      </w:pPr>
      <w:r w:rsidRPr="00D04C1D">
        <w:rPr>
          <w:rStyle w:val="a4"/>
          <w:rFonts w:ascii="Times New Roman" w:hAnsi="Times New Roman"/>
          <w:bCs/>
          <w:sz w:val="20"/>
          <w:szCs w:val="20"/>
        </w:rPr>
        <w:t>(оприлюднюється на виконання постанови КМУ № 710 від 11.10.2016 «Про ефективне використання державних коштів» (зі змінами))</w:t>
      </w:r>
    </w:p>
    <w:p w:rsidR="001E1C22" w:rsidRPr="00D04C1D" w:rsidRDefault="00171A09" w:rsidP="001E1C22">
      <w:pPr>
        <w:pStyle w:val="rvps2"/>
        <w:shd w:val="clear" w:color="auto" w:fill="FFFFFF"/>
        <w:spacing w:before="0" w:beforeAutospacing="0" w:after="0" w:afterAutospacing="0"/>
        <w:ind w:firstLine="708"/>
        <w:jc w:val="both"/>
        <w:rPr>
          <w:rStyle w:val="a4"/>
          <w:b/>
          <w:bCs/>
          <w:i w:val="0"/>
          <w:sz w:val="20"/>
          <w:szCs w:val="20"/>
        </w:rPr>
      </w:pPr>
      <w:r w:rsidRPr="00D04C1D">
        <w:rPr>
          <w:rStyle w:val="a4"/>
          <w:b/>
          <w:bCs/>
          <w:i w:val="0"/>
          <w:sz w:val="20"/>
          <w:szCs w:val="20"/>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p>
    <w:p w:rsidR="001E1C22" w:rsidRPr="00D04C1D" w:rsidRDefault="001E1C22" w:rsidP="001E1C22">
      <w:pPr>
        <w:pStyle w:val="rvps2"/>
        <w:shd w:val="clear" w:color="auto" w:fill="FFFFFF"/>
        <w:spacing w:before="0" w:beforeAutospacing="0" w:after="0" w:afterAutospacing="0"/>
        <w:ind w:firstLine="708"/>
        <w:jc w:val="both"/>
        <w:rPr>
          <w:rStyle w:val="a4"/>
          <w:b/>
          <w:bCs/>
          <w:i w:val="0"/>
          <w:sz w:val="20"/>
          <w:szCs w:val="20"/>
        </w:rPr>
      </w:pPr>
    </w:p>
    <w:p w:rsidR="001E1C22" w:rsidRPr="00D04C1D" w:rsidRDefault="001E1C22" w:rsidP="001E1C22">
      <w:pPr>
        <w:pStyle w:val="rvps2"/>
        <w:shd w:val="clear" w:color="auto" w:fill="FFFFFF"/>
        <w:spacing w:before="0" w:beforeAutospacing="0" w:after="0" w:afterAutospacing="0"/>
        <w:ind w:firstLine="708"/>
        <w:jc w:val="both"/>
        <w:rPr>
          <w:sz w:val="20"/>
          <w:szCs w:val="20"/>
        </w:rPr>
      </w:pPr>
      <w:r w:rsidRPr="00D04C1D">
        <w:rPr>
          <w:sz w:val="20"/>
          <w:szCs w:val="20"/>
        </w:rPr>
        <w:t>найменування замовника: ДЕРЖАВНА УСТАНОВА ІНСТИТУТ ЗЕРНОВИХ КУЛЬТУР НАЦІОНАЛЬНОЇ АКАДЕМІЇ АГРАРНИХ НАУК УКРАЇНИ.</w:t>
      </w:r>
    </w:p>
    <w:p w:rsidR="001E1C22" w:rsidRPr="00D04C1D" w:rsidRDefault="001E1C22" w:rsidP="001E1C22">
      <w:pPr>
        <w:shd w:val="clear" w:color="auto" w:fill="FFFFFF"/>
        <w:spacing w:after="0" w:line="240" w:lineRule="auto"/>
        <w:ind w:firstLine="708"/>
        <w:jc w:val="both"/>
        <w:rPr>
          <w:rFonts w:ascii="Times New Roman" w:eastAsia="Times New Roman" w:hAnsi="Times New Roman"/>
          <w:sz w:val="20"/>
          <w:szCs w:val="20"/>
          <w:lang w:eastAsia="uk-UA"/>
        </w:rPr>
      </w:pPr>
      <w:r w:rsidRPr="00D04C1D">
        <w:rPr>
          <w:rFonts w:ascii="Times New Roman" w:eastAsia="Times New Roman" w:hAnsi="Times New Roman"/>
          <w:sz w:val="20"/>
          <w:szCs w:val="20"/>
          <w:lang w:eastAsia="uk-UA"/>
        </w:rPr>
        <w:t>місцезнаходження  замовника: Дніпропетровська область, місто Дніпро, 49009, вул. Вернадського Володимира, будинок 14</w:t>
      </w:r>
    </w:p>
    <w:p w:rsidR="001E1C22" w:rsidRPr="00D04C1D" w:rsidRDefault="001E1C22" w:rsidP="001E1C22">
      <w:pPr>
        <w:shd w:val="clear" w:color="auto" w:fill="FFFFFF"/>
        <w:spacing w:after="0" w:line="240" w:lineRule="auto"/>
        <w:ind w:firstLine="708"/>
        <w:jc w:val="both"/>
        <w:rPr>
          <w:rFonts w:ascii="Times New Roman" w:eastAsia="Times New Roman" w:hAnsi="Times New Roman"/>
          <w:sz w:val="20"/>
          <w:szCs w:val="20"/>
          <w:lang w:eastAsia="uk-UA"/>
        </w:rPr>
      </w:pPr>
      <w:r w:rsidRPr="00D04C1D">
        <w:rPr>
          <w:rFonts w:ascii="Times New Roman" w:eastAsia="Times New Roman" w:hAnsi="Times New Roman"/>
          <w:sz w:val="20"/>
          <w:szCs w:val="20"/>
          <w:lang w:eastAsia="uk-UA"/>
        </w:rPr>
        <w:t>ідентифікаційний код замовника: 00496662</w:t>
      </w:r>
    </w:p>
    <w:p w:rsidR="00171A09" w:rsidRPr="00D04C1D" w:rsidRDefault="001E1C22" w:rsidP="001E1C22">
      <w:pPr>
        <w:shd w:val="clear" w:color="auto" w:fill="FFFFFF"/>
        <w:spacing w:after="0" w:line="240" w:lineRule="auto"/>
        <w:ind w:firstLine="708"/>
        <w:jc w:val="both"/>
        <w:rPr>
          <w:rFonts w:ascii="Times New Roman" w:eastAsia="Times New Roman" w:hAnsi="Times New Roman"/>
          <w:sz w:val="20"/>
          <w:szCs w:val="20"/>
          <w:lang w:eastAsia="uk-UA"/>
        </w:rPr>
      </w:pPr>
      <w:r w:rsidRPr="00D04C1D">
        <w:rPr>
          <w:rFonts w:ascii="Times New Roman" w:eastAsia="Times New Roman" w:hAnsi="Times New Roman"/>
          <w:sz w:val="20"/>
          <w:szCs w:val="20"/>
          <w:lang w:eastAsia="uk-UA"/>
        </w:rPr>
        <w:t>категорія</w:t>
      </w:r>
      <w:bookmarkStart w:id="0" w:name="n181"/>
      <w:bookmarkEnd w:id="0"/>
      <w:r w:rsidRPr="00D04C1D">
        <w:rPr>
          <w:rFonts w:ascii="Times New Roman" w:eastAsia="Times New Roman" w:hAnsi="Times New Roman"/>
          <w:sz w:val="20"/>
          <w:szCs w:val="20"/>
          <w:lang w:eastAsia="uk-UA"/>
        </w:rPr>
        <w:t xml:space="preserve"> замовника: Юридична особа, яка забезпечує потреби держави або територіальної громади</w:t>
      </w:r>
    </w:p>
    <w:p w:rsidR="00171A09" w:rsidRPr="00D04C1D" w:rsidRDefault="00171A09" w:rsidP="00171A09">
      <w:pPr>
        <w:spacing w:before="100" w:beforeAutospacing="1" w:after="100" w:afterAutospacing="1" w:line="240" w:lineRule="auto"/>
        <w:jc w:val="both"/>
        <w:rPr>
          <w:rFonts w:ascii="Times New Roman" w:hAnsi="Times New Roman"/>
        </w:rPr>
      </w:pPr>
      <w:r w:rsidRPr="00D04C1D">
        <w:rPr>
          <w:rFonts w:ascii="Times New Roman" w:eastAsia="Times New Roman" w:hAnsi="Times New Roman"/>
          <w:b/>
          <w:bCs/>
          <w:iCs/>
          <w:color w:val="000000"/>
          <w:sz w:val="20"/>
          <w:szCs w:val="20"/>
        </w:rPr>
        <w:t xml:space="preserve">Назва предмета закупівлі </w:t>
      </w:r>
      <w:r w:rsidRPr="00D04C1D">
        <w:rPr>
          <w:rFonts w:ascii="Times New Roman" w:eastAsia="Times New Roman" w:hAnsi="Times New Roman"/>
          <w:b/>
          <w:color w:val="000000"/>
          <w:sz w:val="20"/>
          <w:szCs w:val="20"/>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D04C1D">
        <w:rPr>
          <w:rFonts w:ascii="Times New Roman" w:hAnsi="Times New Roman"/>
          <w:sz w:val="20"/>
          <w:szCs w:val="20"/>
        </w:rPr>
        <w:t xml:space="preserve"> Електрична енергія (ДК 021:2015 – 09310000-5 </w:t>
      </w:r>
      <w:r w:rsidRPr="00D04C1D">
        <w:rPr>
          <w:rFonts w:ascii="Times New Roman" w:hAnsi="Times New Roman"/>
        </w:rPr>
        <w:t xml:space="preserve">«Електрична енергія»). </w:t>
      </w:r>
    </w:p>
    <w:p w:rsidR="00171A09" w:rsidRPr="00D04C1D" w:rsidRDefault="00171A09" w:rsidP="00171A09">
      <w:pPr>
        <w:spacing w:before="100" w:beforeAutospacing="1" w:after="100" w:afterAutospacing="1" w:line="240" w:lineRule="auto"/>
        <w:jc w:val="both"/>
        <w:rPr>
          <w:rFonts w:ascii="Times New Roman" w:hAnsi="Times New Roman"/>
          <w:sz w:val="20"/>
          <w:szCs w:val="20"/>
        </w:rPr>
      </w:pPr>
      <w:r w:rsidRPr="00D04C1D">
        <w:rPr>
          <w:rFonts w:ascii="Times New Roman" w:hAnsi="Times New Roman"/>
          <w:b/>
          <w:sz w:val="20"/>
          <w:szCs w:val="20"/>
        </w:rPr>
        <w:t>Вид та ідентифікатор процедури закупівлі</w:t>
      </w:r>
      <w:r w:rsidRPr="00D04C1D">
        <w:rPr>
          <w:rFonts w:ascii="Times New Roman" w:hAnsi="Times New Roman"/>
          <w:b/>
          <w:bCs/>
          <w:sz w:val="20"/>
          <w:szCs w:val="20"/>
        </w:rPr>
        <w:t>:</w:t>
      </w:r>
      <w:r w:rsidRPr="00D04C1D">
        <w:rPr>
          <w:rFonts w:ascii="Times New Roman" w:hAnsi="Times New Roman"/>
          <w:sz w:val="20"/>
          <w:szCs w:val="20"/>
        </w:rPr>
        <w:t xml:space="preserve"> </w:t>
      </w:r>
      <w:r w:rsidR="00154647" w:rsidRPr="00D04C1D">
        <w:rPr>
          <w:rFonts w:ascii="Times New Roman" w:hAnsi="Times New Roman"/>
          <w:sz w:val="20"/>
          <w:szCs w:val="20"/>
        </w:rPr>
        <w:t>Переговорна процедура</w:t>
      </w:r>
      <w:r w:rsidR="004E5CBB" w:rsidRPr="00D04C1D">
        <w:rPr>
          <w:rFonts w:ascii="Times New Roman" w:hAnsi="Times New Roman"/>
          <w:sz w:val="20"/>
          <w:szCs w:val="20"/>
        </w:rPr>
        <w:t xml:space="preserve"> № </w:t>
      </w:r>
      <w:r w:rsidR="00D04C1D" w:rsidRPr="00D04C1D">
        <w:rPr>
          <w:rFonts w:ascii="Times New Roman" w:hAnsi="Times New Roman"/>
          <w:color w:val="454545"/>
          <w:sz w:val="20"/>
          <w:szCs w:val="20"/>
        </w:rPr>
        <w:t>UA-2022-06-02-003535-a</w:t>
      </w:r>
      <w:r w:rsidRPr="00D04C1D">
        <w:rPr>
          <w:rFonts w:ascii="Times New Roman" w:hAnsi="Times New Roman"/>
          <w:sz w:val="20"/>
          <w:szCs w:val="20"/>
        </w:rPr>
        <w:t>.</w:t>
      </w:r>
    </w:p>
    <w:p w:rsidR="0033701F" w:rsidRDefault="00171A09" w:rsidP="00171A09">
      <w:pPr>
        <w:spacing w:before="100" w:beforeAutospacing="1" w:after="100" w:afterAutospacing="1" w:line="240" w:lineRule="auto"/>
        <w:jc w:val="both"/>
        <w:rPr>
          <w:rFonts w:ascii="Times New Roman" w:hAnsi="Times New Roman"/>
          <w:sz w:val="20"/>
          <w:szCs w:val="20"/>
          <w:highlight w:val="yellow"/>
        </w:rPr>
      </w:pPr>
      <w:r w:rsidRPr="000662D7">
        <w:rPr>
          <w:rFonts w:ascii="Times New Roman" w:hAnsi="Times New Roman"/>
          <w:b/>
          <w:sz w:val="20"/>
          <w:szCs w:val="20"/>
        </w:rPr>
        <w:t>Очікувана вартість та обґрунтування очікуваної вартості предмета закупівлі</w:t>
      </w:r>
      <w:r w:rsidRPr="000662D7">
        <w:rPr>
          <w:rFonts w:ascii="Times New Roman" w:hAnsi="Times New Roman"/>
          <w:b/>
          <w:bCs/>
          <w:sz w:val="20"/>
          <w:szCs w:val="20"/>
        </w:rPr>
        <w:t>:</w:t>
      </w:r>
      <w:r w:rsidRPr="000662D7">
        <w:rPr>
          <w:rFonts w:ascii="Times New Roman" w:hAnsi="Times New Roman"/>
          <w:sz w:val="20"/>
          <w:szCs w:val="20"/>
        </w:rPr>
        <w:t xml:space="preserve"> </w:t>
      </w:r>
      <w:r w:rsidR="00D04C1D" w:rsidRPr="000662D7">
        <w:rPr>
          <w:rFonts w:ascii="Times New Roman" w:hAnsi="Times New Roman"/>
          <w:sz w:val="20"/>
          <w:szCs w:val="20"/>
        </w:rPr>
        <w:t xml:space="preserve">160 594,48 </w:t>
      </w:r>
      <w:r w:rsidRPr="000662D7">
        <w:rPr>
          <w:rFonts w:ascii="Times New Roman" w:hAnsi="Times New Roman"/>
          <w:sz w:val="20"/>
          <w:szCs w:val="20"/>
        </w:rPr>
        <w:t>грн.</w:t>
      </w:r>
      <w:r w:rsidR="0033701F" w:rsidRPr="000662D7">
        <w:rPr>
          <w:rFonts w:ascii="Times New Roman" w:hAnsi="Times New Roman"/>
          <w:sz w:val="20"/>
          <w:szCs w:val="20"/>
        </w:rPr>
        <w:t xml:space="preserve"> Ціна, за якою</w:t>
      </w:r>
      <w:r w:rsidR="0033701F" w:rsidRPr="0033701F">
        <w:rPr>
          <w:rFonts w:ascii="Times New Roman" w:hAnsi="Times New Roman"/>
          <w:sz w:val="20"/>
          <w:szCs w:val="20"/>
        </w:rPr>
        <w:t xml:space="preserve"> здійснюється постачання електричної енергії споживачам постачальником «останньої надії», розраховується відповідно до Порядку формування ціни, за якою здійснюється постачання електричної енергії споживачам постачальником «останньої надії», затвердженим постановою НКРЕКП від 05.10.2018 № 1179.</w:t>
      </w:r>
      <w:r w:rsidR="0033701F">
        <w:rPr>
          <w:rFonts w:ascii="Times New Roman" w:hAnsi="Times New Roman"/>
          <w:sz w:val="20"/>
          <w:szCs w:val="20"/>
        </w:rPr>
        <w:t xml:space="preserve"> </w:t>
      </w:r>
      <w:r w:rsidR="0033701F" w:rsidRPr="0033701F">
        <w:rPr>
          <w:rFonts w:ascii="Times New Roman" w:hAnsi="Times New Roman"/>
          <w:sz w:val="20"/>
          <w:szCs w:val="20"/>
        </w:rPr>
        <w:t xml:space="preserve">Ціна на електричну енергію, за якою здійснюється постачання електроенергії споживачам постачальником «останньої надії» є вищою за ціни звичайних </w:t>
      </w:r>
      <w:proofErr w:type="spellStart"/>
      <w:r w:rsidR="0033701F" w:rsidRPr="0033701F">
        <w:rPr>
          <w:rFonts w:ascii="Times New Roman" w:hAnsi="Times New Roman"/>
          <w:sz w:val="20"/>
          <w:szCs w:val="20"/>
        </w:rPr>
        <w:t>електропостачальників</w:t>
      </w:r>
      <w:proofErr w:type="spellEnd"/>
      <w:r w:rsidR="0033701F" w:rsidRPr="0033701F">
        <w:rPr>
          <w:rFonts w:ascii="Times New Roman" w:hAnsi="Times New Roman"/>
          <w:sz w:val="20"/>
          <w:szCs w:val="20"/>
        </w:rPr>
        <w:t xml:space="preserve"> (детальна інформація про ціни постачальника «останньої надії» наведена в розділі “Ціни, за якими здійснюється постачання електроенергії споживачам постачальником останньої надії”</w:t>
      </w:r>
      <w:r w:rsidR="000662D7">
        <w:rPr>
          <w:rFonts w:ascii="Times New Roman" w:hAnsi="Times New Roman"/>
          <w:sz w:val="20"/>
          <w:szCs w:val="20"/>
        </w:rPr>
        <w:t xml:space="preserve"> на сайті https://uie.kiev.ua</w:t>
      </w:r>
      <w:r w:rsidR="0033701F" w:rsidRPr="0033701F">
        <w:rPr>
          <w:rFonts w:ascii="Times New Roman" w:hAnsi="Times New Roman"/>
          <w:sz w:val="20"/>
          <w:szCs w:val="20"/>
        </w:rPr>
        <w:t>).</w:t>
      </w:r>
      <w:r w:rsidR="0033701F">
        <w:rPr>
          <w:rFonts w:ascii="Times New Roman" w:hAnsi="Times New Roman"/>
          <w:sz w:val="20"/>
          <w:szCs w:val="20"/>
        </w:rPr>
        <w:t xml:space="preserve"> Так, ціна за електричну енергію у лютому 2022 року складала – 5 362,64 грн. /кВт*год., у березні </w:t>
      </w:r>
      <w:r w:rsidR="000662D7">
        <w:rPr>
          <w:rFonts w:ascii="Times New Roman" w:hAnsi="Times New Roman"/>
          <w:sz w:val="20"/>
          <w:szCs w:val="20"/>
        </w:rPr>
        <w:t>–</w:t>
      </w:r>
      <w:r w:rsidR="0033701F">
        <w:rPr>
          <w:rFonts w:ascii="Times New Roman" w:hAnsi="Times New Roman"/>
          <w:sz w:val="20"/>
          <w:szCs w:val="20"/>
        </w:rPr>
        <w:t xml:space="preserve"> </w:t>
      </w:r>
      <w:r w:rsidR="000662D7">
        <w:rPr>
          <w:rFonts w:ascii="Times New Roman" w:hAnsi="Times New Roman"/>
          <w:sz w:val="20"/>
          <w:szCs w:val="20"/>
        </w:rPr>
        <w:t>4 275,72 грн/кВт*год.</w:t>
      </w:r>
    </w:p>
    <w:p w:rsidR="00171A09" w:rsidRPr="00D04C1D" w:rsidRDefault="00171A09" w:rsidP="00171A09">
      <w:pPr>
        <w:spacing w:before="100" w:beforeAutospacing="1" w:after="100" w:afterAutospacing="1" w:line="240" w:lineRule="auto"/>
        <w:jc w:val="both"/>
        <w:rPr>
          <w:rFonts w:ascii="Times New Roman" w:eastAsia="Times New Roman" w:hAnsi="Times New Roman"/>
          <w:b/>
          <w:i/>
          <w:color w:val="000000"/>
          <w:sz w:val="20"/>
          <w:szCs w:val="20"/>
          <w:lang w:eastAsia="uk-UA"/>
        </w:rPr>
      </w:pPr>
      <w:r w:rsidRPr="00D04C1D">
        <w:rPr>
          <w:rFonts w:ascii="Times New Roman" w:eastAsia="Times New Roman" w:hAnsi="Times New Roman"/>
          <w:b/>
          <w:bCs/>
          <w:sz w:val="20"/>
          <w:szCs w:val="20"/>
          <w:lang w:eastAsia="uk-UA"/>
        </w:rPr>
        <w:t>Розмір бюджетного призначення:</w:t>
      </w:r>
      <w:r w:rsidRPr="00D04C1D">
        <w:rPr>
          <w:rFonts w:ascii="Times New Roman" w:eastAsia="Times New Roman" w:hAnsi="Times New Roman"/>
          <w:bCs/>
          <w:sz w:val="20"/>
          <w:szCs w:val="20"/>
          <w:lang w:eastAsia="uk-UA"/>
        </w:rPr>
        <w:t xml:space="preserve"> </w:t>
      </w:r>
      <w:r w:rsidR="00D04C1D" w:rsidRPr="00D04C1D">
        <w:rPr>
          <w:rFonts w:ascii="Times New Roman" w:eastAsia="Times New Roman" w:hAnsi="Times New Roman"/>
          <w:bCs/>
          <w:sz w:val="20"/>
          <w:szCs w:val="20"/>
          <w:lang w:eastAsia="uk-UA"/>
        </w:rPr>
        <w:t xml:space="preserve">160 594,48 </w:t>
      </w:r>
      <w:r w:rsidR="00154647" w:rsidRPr="00D04C1D">
        <w:rPr>
          <w:rFonts w:ascii="Times New Roman" w:eastAsia="Times New Roman" w:hAnsi="Times New Roman"/>
          <w:bCs/>
          <w:sz w:val="20"/>
          <w:szCs w:val="20"/>
          <w:lang w:eastAsia="uk-UA"/>
        </w:rPr>
        <w:t>гривень з ПДВ</w:t>
      </w:r>
      <w:r w:rsidRPr="00D04C1D">
        <w:rPr>
          <w:rFonts w:ascii="Times New Roman" w:eastAsia="Times New Roman" w:hAnsi="Times New Roman"/>
          <w:bCs/>
          <w:sz w:val="20"/>
          <w:szCs w:val="20"/>
          <w:lang w:eastAsia="uk-UA"/>
        </w:rPr>
        <w:t>.</w:t>
      </w:r>
    </w:p>
    <w:p w:rsidR="00171A09" w:rsidRPr="009D119F" w:rsidRDefault="00171A09" w:rsidP="00171A09">
      <w:pPr>
        <w:spacing w:after="120" w:line="240" w:lineRule="auto"/>
        <w:jc w:val="both"/>
        <w:rPr>
          <w:rFonts w:ascii="Times New Roman" w:hAnsi="Times New Roman"/>
          <w:sz w:val="20"/>
          <w:szCs w:val="20"/>
        </w:rPr>
      </w:pPr>
      <w:r w:rsidRPr="009D119F">
        <w:rPr>
          <w:rFonts w:ascii="Times New Roman" w:hAnsi="Times New Roman"/>
          <w:b/>
          <w:sz w:val="20"/>
          <w:szCs w:val="20"/>
        </w:rPr>
        <w:t>Нормативно-правове регулювання</w:t>
      </w:r>
      <w:r w:rsidRPr="009D119F">
        <w:rPr>
          <w:rFonts w:ascii="Times New Roman" w:hAnsi="Times New Roman"/>
          <w:b/>
          <w:bCs/>
          <w:sz w:val="20"/>
          <w:szCs w:val="20"/>
        </w:rPr>
        <w:t>.</w:t>
      </w:r>
      <w:r w:rsidRPr="009D119F">
        <w:rPr>
          <w:rFonts w:ascii="Times New Roman" w:hAnsi="Times New Roman"/>
          <w:sz w:val="20"/>
          <w:szCs w:val="20"/>
        </w:rPr>
        <w:t xml:space="preserve"> Закупівля електричної енергії, технічні та якісні характеристики предмета закупівлі регулюються та встановлюються Законом України «Про ринок електричної енергії» (далі — Закон), Правилами роздрібного ринку електричної енергії, затвердженими постановою Нац</w:t>
      </w:r>
      <w:r w:rsidR="000662D7" w:rsidRPr="009D119F">
        <w:rPr>
          <w:rFonts w:ascii="Times New Roman" w:hAnsi="Times New Roman"/>
          <w:sz w:val="20"/>
          <w:szCs w:val="20"/>
        </w:rPr>
        <w:t>іональної комісії</w:t>
      </w:r>
      <w:r w:rsidRPr="009D119F">
        <w:rPr>
          <w:rFonts w:ascii="Times New Roman" w:hAnsi="Times New Roman"/>
          <w:sz w:val="20"/>
          <w:szCs w:val="20"/>
        </w:rPr>
        <w:t xml:space="preserve">, що здійснює державне регулювання у сферах енергетики та комунальних послуг (далі — НКРЕКП) від 14.03.2018 № 312 (далі — ПРРЕЕ), Законом України «Про публічні закупівлі» від 25.12.2015 № 922-VIII (далі — Закон про закупівлі), Кодексом системи розподілу, затвердженим постановою Національної комісії регулювання електроенергетики та комунальних послуг України від 14.03.2018 № 310 (далі — КСР), </w:t>
      </w:r>
      <w:r w:rsidR="000662D7" w:rsidRPr="009D119F">
        <w:rPr>
          <w:rFonts w:ascii="Times New Roman" w:hAnsi="Times New Roman"/>
          <w:sz w:val="20"/>
          <w:szCs w:val="20"/>
        </w:rPr>
        <w:t>Кодексом комерцій</w:t>
      </w:r>
      <w:r w:rsidR="009D119F">
        <w:rPr>
          <w:rFonts w:ascii="Times New Roman" w:hAnsi="Times New Roman"/>
          <w:sz w:val="20"/>
          <w:szCs w:val="20"/>
        </w:rPr>
        <w:t>ного обліку електричної енергії</w:t>
      </w:r>
      <w:r w:rsidR="000662D7" w:rsidRPr="009D119F">
        <w:rPr>
          <w:rFonts w:ascii="Times New Roman" w:hAnsi="Times New Roman"/>
          <w:sz w:val="20"/>
          <w:szCs w:val="20"/>
        </w:rPr>
        <w:t xml:space="preserve">, затвердженим постановою </w:t>
      </w:r>
      <w:r w:rsidR="000662D7" w:rsidRPr="009D119F">
        <w:rPr>
          <w:rFonts w:ascii="Times New Roman" w:hAnsi="Times New Roman"/>
          <w:sz w:val="20"/>
          <w:szCs w:val="20"/>
        </w:rPr>
        <w:t>Національної комісії регулювання електроенергетики та комунальних послуг України</w:t>
      </w:r>
      <w:r w:rsidR="000662D7" w:rsidRPr="009D119F">
        <w:rPr>
          <w:rFonts w:ascii="Times New Roman" w:hAnsi="Times New Roman"/>
          <w:sz w:val="20"/>
          <w:szCs w:val="20"/>
        </w:rPr>
        <w:t xml:space="preserve"> від 14.03.2018 № 311 </w:t>
      </w:r>
      <w:r w:rsidRPr="009D119F">
        <w:rPr>
          <w:rFonts w:ascii="Times New Roman" w:hAnsi="Times New Roman"/>
          <w:sz w:val="20"/>
          <w:szCs w:val="20"/>
        </w:rPr>
        <w:t xml:space="preserve">Порядком забезпечення стандартів якості електропостачання та надання компенсацій споживачам за їх недотримання, затвердженим постановою НКРЕКП від 12.06.2018 № 375 (далі — Порядок № 375), </w:t>
      </w:r>
      <w:r w:rsidR="009D119F" w:rsidRPr="009D119F">
        <w:rPr>
          <w:rFonts w:ascii="Times New Roman" w:hAnsi="Times New Roman"/>
          <w:sz w:val="20"/>
          <w:szCs w:val="20"/>
        </w:rPr>
        <w:t xml:space="preserve"> Методикою розрахунку тарифу на послуги постачальника </w:t>
      </w:r>
      <w:r w:rsidR="009D119F">
        <w:rPr>
          <w:rFonts w:ascii="Times New Roman" w:hAnsi="Times New Roman"/>
          <w:sz w:val="20"/>
          <w:szCs w:val="20"/>
        </w:rPr>
        <w:t>«</w:t>
      </w:r>
      <w:r w:rsidR="009D119F" w:rsidRPr="009D119F">
        <w:rPr>
          <w:rFonts w:ascii="Times New Roman" w:hAnsi="Times New Roman"/>
          <w:sz w:val="20"/>
          <w:szCs w:val="20"/>
        </w:rPr>
        <w:t>останньої надії</w:t>
      </w:r>
      <w:r w:rsidR="009D119F">
        <w:rPr>
          <w:rFonts w:ascii="Times New Roman" w:hAnsi="Times New Roman"/>
          <w:sz w:val="20"/>
          <w:szCs w:val="20"/>
        </w:rPr>
        <w:t>»</w:t>
      </w:r>
      <w:r w:rsidR="009D119F" w:rsidRPr="009D119F">
        <w:rPr>
          <w:rFonts w:ascii="Times New Roman" w:hAnsi="Times New Roman"/>
          <w:sz w:val="20"/>
          <w:szCs w:val="20"/>
        </w:rPr>
        <w:t xml:space="preserve"> затвердженою</w:t>
      </w:r>
      <w:r w:rsidR="009D119F" w:rsidRPr="009D119F">
        <w:rPr>
          <w:rFonts w:ascii="Times New Roman" w:hAnsi="Times New Roman"/>
          <w:sz w:val="20"/>
          <w:szCs w:val="20"/>
        </w:rPr>
        <w:t xml:space="preserve"> постановою Національної комісії регулювання електроенергетики та комунальних послуг України від </w:t>
      </w:r>
      <w:r w:rsidR="009D119F" w:rsidRPr="009D119F">
        <w:rPr>
          <w:rFonts w:ascii="Times New Roman" w:hAnsi="Times New Roman"/>
          <w:sz w:val="20"/>
          <w:szCs w:val="20"/>
        </w:rPr>
        <w:t>05.10.2018 № 1178, Порядком формування ціни, за якою здійснюється постачання електричної ене</w:t>
      </w:r>
      <w:r w:rsidR="009D119F">
        <w:rPr>
          <w:rFonts w:ascii="Times New Roman" w:hAnsi="Times New Roman"/>
          <w:sz w:val="20"/>
          <w:szCs w:val="20"/>
        </w:rPr>
        <w:t>ргії споживачам постачальником «</w:t>
      </w:r>
      <w:r w:rsidR="009D119F" w:rsidRPr="009D119F">
        <w:rPr>
          <w:rFonts w:ascii="Times New Roman" w:hAnsi="Times New Roman"/>
          <w:sz w:val="20"/>
          <w:szCs w:val="20"/>
        </w:rPr>
        <w:t>останньої надії</w:t>
      </w:r>
      <w:r w:rsidR="009D119F">
        <w:rPr>
          <w:rFonts w:ascii="Times New Roman" w:hAnsi="Times New Roman"/>
          <w:sz w:val="20"/>
          <w:szCs w:val="20"/>
        </w:rPr>
        <w:t>»</w:t>
      </w:r>
      <w:bookmarkStart w:id="1" w:name="_GoBack"/>
      <w:bookmarkEnd w:id="1"/>
      <w:r w:rsidR="009D119F" w:rsidRPr="009D119F">
        <w:rPr>
          <w:rFonts w:ascii="Times New Roman" w:hAnsi="Times New Roman"/>
          <w:sz w:val="20"/>
          <w:szCs w:val="20"/>
        </w:rPr>
        <w:t xml:space="preserve">, </w:t>
      </w:r>
      <w:r w:rsidR="009D119F" w:rsidRPr="009D119F">
        <w:rPr>
          <w:rFonts w:ascii="Times New Roman" w:hAnsi="Times New Roman"/>
          <w:sz w:val="20"/>
          <w:szCs w:val="20"/>
        </w:rPr>
        <w:t>затвердженим постановою Національної комісії регулювання електроенергетики та комунальних послуг України від</w:t>
      </w:r>
      <w:r w:rsidR="009D119F" w:rsidRPr="009D119F">
        <w:rPr>
          <w:rFonts w:ascii="Times New Roman" w:hAnsi="Times New Roman"/>
          <w:sz w:val="20"/>
          <w:szCs w:val="20"/>
        </w:rPr>
        <w:t xml:space="preserve"> 05.10.2018 № 1179 </w:t>
      </w:r>
      <w:r w:rsidRPr="009D119F">
        <w:rPr>
          <w:rFonts w:ascii="Times New Roman" w:hAnsi="Times New Roman"/>
          <w:sz w:val="20"/>
          <w:szCs w:val="20"/>
        </w:rPr>
        <w:t>та іншими нормативно-правовими актами, що стосуються предмета закупівлі.</w:t>
      </w:r>
    </w:p>
    <w:p w:rsidR="0033701F" w:rsidRDefault="00171A09" w:rsidP="0033701F">
      <w:pPr>
        <w:spacing w:after="120" w:line="240" w:lineRule="auto"/>
        <w:jc w:val="both"/>
        <w:rPr>
          <w:rStyle w:val="rvts0"/>
          <w:rFonts w:ascii="Times New Roman" w:hAnsi="Times New Roman"/>
          <w:sz w:val="20"/>
          <w:szCs w:val="20"/>
        </w:rPr>
      </w:pPr>
      <w:r w:rsidRPr="00D04C1D">
        <w:rPr>
          <w:rFonts w:ascii="Times New Roman" w:hAnsi="Times New Roman"/>
          <w:b/>
          <w:sz w:val="20"/>
          <w:szCs w:val="20"/>
        </w:rPr>
        <w:t>Загальні положення.</w:t>
      </w:r>
      <w:r w:rsidRPr="00D04C1D">
        <w:rPr>
          <w:rFonts w:ascii="Times New Roman" w:hAnsi="Times New Roman"/>
          <w:sz w:val="20"/>
          <w:szCs w:val="20"/>
        </w:rPr>
        <w:t xml:space="preserve"> Згідно з пунктом 26 статті 1 Закону </w:t>
      </w:r>
      <w:r w:rsidRPr="00D04C1D">
        <w:rPr>
          <w:rStyle w:val="rvts0"/>
          <w:rFonts w:ascii="Times New Roman" w:hAnsi="Times New Roman"/>
          <w:sz w:val="20"/>
          <w:szCs w:val="20"/>
        </w:rPr>
        <w:t xml:space="preserve">електрична енергія — енергія, що виробляється на об’єктах електроенергетики і є товаром, призначеним для купівлі-продажу. Статтею 56 Закону визначено, що постачання електричної енергії споживачам здійснюється </w:t>
      </w:r>
      <w:proofErr w:type="spellStart"/>
      <w:r w:rsidRPr="00D04C1D">
        <w:rPr>
          <w:rStyle w:val="rvts0"/>
          <w:rFonts w:ascii="Times New Roman" w:hAnsi="Times New Roman"/>
          <w:sz w:val="20"/>
          <w:szCs w:val="20"/>
        </w:rPr>
        <w:t>електропостачальниками</w:t>
      </w:r>
      <w:proofErr w:type="spellEnd"/>
      <w:r w:rsidRPr="00D04C1D">
        <w:rPr>
          <w:rStyle w:val="rvts0"/>
          <w:rFonts w:ascii="Times New Roman" w:hAnsi="Times New Roman"/>
          <w:sz w:val="20"/>
          <w:szCs w:val="20"/>
        </w:rPr>
        <w:t xml:space="preserve">, які отримали відповідну </w:t>
      </w:r>
      <w:r w:rsidRPr="0033701F">
        <w:rPr>
          <w:rStyle w:val="rvts0"/>
          <w:rFonts w:ascii="Times New Roman" w:hAnsi="Times New Roman"/>
          <w:sz w:val="20"/>
          <w:szCs w:val="20"/>
        </w:rPr>
        <w:t>ліцензію, за договором постачання електричної енергії споживачу.</w:t>
      </w:r>
      <w:r w:rsidR="0033701F">
        <w:rPr>
          <w:rStyle w:val="rvts0"/>
          <w:rFonts w:ascii="Times New Roman" w:hAnsi="Times New Roman"/>
          <w:sz w:val="20"/>
          <w:szCs w:val="20"/>
        </w:rPr>
        <w:t xml:space="preserve"> </w:t>
      </w:r>
    </w:p>
    <w:p w:rsidR="0033701F" w:rsidRPr="0033701F" w:rsidRDefault="0033701F" w:rsidP="0033701F">
      <w:pPr>
        <w:spacing w:after="120" w:line="240" w:lineRule="auto"/>
        <w:jc w:val="both"/>
        <w:rPr>
          <w:rStyle w:val="rvts0"/>
          <w:rFonts w:ascii="Times New Roman" w:hAnsi="Times New Roman"/>
          <w:sz w:val="20"/>
          <w:szCs w:val="20"/>
        </w:rPr>
      </w:pPr>
      <w:r w:rsidRPr="0033701F">
        <w:rPr>
          <w:rStyle w:val="rvts0"/>
          <w:rFonts w:ascii="Times New Roman" w:hAnsi="Times New Roman"/>
          <w:sz w:val="20"/>
          <w:szCs w:val="20"/>
        </w:rPr>
        <w:lastRenderedPageBreak/>
        <w:t>Розпорядженням Кабінету Міністрів України від 12 грудня 2018 року № 1023-р (зі змінами від 23 грудня 2021 року №1692-р) Державне підприємство зовнішньоекономічної діяльності «Укрінтеренерго» визначено постачальником «останньої надії» на період з 1 січня 2019 року до 31 грудня 2022 року.</w:t>
      </w:r>
    </w:p>
    <w:p w:rsidR="0033701F" w:rsidRPr="0033701F" w:rsidRDefault="0033701F" w:rsidP="0033701F">
      <w:pPr>
        <w:spacing w:after="120" w:line="240" w:lineRule="auto"/>
        <w:jc w:val="both"/>
        <w:rPr>
          <w:rStyle w:val="rvts0"/>
          <w:rFonts w:ascii="Times New Roman" w:hAnsi="Times New Roman"/>
          <w:sz w:val="20"/>
          <w:szCs w:val="20"/>
        </w:rPr>
      </w:pPr>
      <w:r w:rsidRPr="0033701F">
        <w:rPr>
          <w:rStyle w:val="rvts0"/>
          <w:rFonts w:ascii="Times New Roman" w:hAnsi="Times New Roman"/>
          <w:sz w:val="20"/>
          <w:szCs w:val="20"/>
        </w:rPr>
        <w:t>Територія здійснення діяльності ДПЗД «Укрінтеренерго» як постачальника «останньої надії» – територія України, крім території, на якій органи державної влади тимчасово не здійснюють або здійснюють не в повному обсязі свої повноваження.</w:t>
      </w:r>
    </w:p>
    <w:p w:rsidR="0033701F" w:rsidRPr="0033701F" w:rsidRDefault="0033701F" w:rsidP="0033701F">
      <w:pPr>
        <w:spacing w:after="120" w:line="240" w:lineRule="auto"/>
        <w:jc w:val="both"/>
        <w:rPr>
          <w:rStyle w:val="rvts0"/>
          <w:rFonts w:ascii="Times New Roman" w:hAnsi="Times New Roman"/>
          <w:sz w:val="20"/>
          <w:szCs w:val="20"/>
        </w:rPr>
      </w:pPr>
      <w:r w:rsidRPr="0033701F">
        <w:rPr>
          <w:rStyle w:val="rvts0"/>
          <w:rFonts w:ascii="Times New Roman" w:hAnsi="Times New Roman"/>
          <w:sz w:val="20"/>
          <w:szCs w:val="20"/>
        </w:rPr>
        <w:t>Постачальник забезпечує гарантоване та безперервне постачання електричної енергії Споживачу протягом всього строку постачання у таких випадках:</w:t>
      </w:r>
    </w:p>
    <w:p w:rsidR="0033701F" w:rsidRPr="0033701F" w:rsidRDefault="0033701F" w:rsidP="0033701F">
      <w:pPr>
        <w:pStyle w:val="a7"/>
        <w:numPr>
          <w:ilvl w:val="0"/>
          <w:numId w:val="1"/>
        </w:numPr>
        <w:spacing w:after="120" w:line="240" w:lineRule="auto"/>
        <w:jc w:val="both"/>
        <w:rPr>
          <w:rStyle w:val="rvts0"/>
          <w:rFonts w:ascii="Times New Roman" w:hAnsi="Times New Roman"/>
          <w:sz w:val="20"/>
          <w:szCs w:val="20"/>
        </w:rPr>
      </w:pPr>
      <w:r w:rsidRPr="0033701F">
        <w:rPr>
          <w:rStyle w:val="rvts0"/>
          <w:rFonts w:ascii="Times New Roman" w:hAnsi="Times New Roman"/>
          <w:sz w:val="20"/>
          <w:szCs w:val="20"/>
        </w:rPr>
        <w:t>банкрутства, ліквідації попереднього електропостачальника;</w:t>
      </w:r>
    </w:p>
    <w:p w:rsidR="0033701F" w:rsidRPr="0033701F" w:rsidRDefault="0033701F" w:rsidP="0033701F">
      <w:pPr>
        <w:pStyle w:val="a7"/>
        <w:numPr>
          <w:ilvl w:val="0"/>
          <w:numId w:val="1"/>
        </w:numPr>
        <w:spacing w:after="120" w:line="240" w:lineRule="auto"/>
        <w:jc w:val="both"/>
        <w:rPr>
          <w:rStyle w:val="rvts0"/>
          <w:rFonts w:ascii="Times New Roman" w:hAnsi="Times New Roman"/>
          <w:sz w:val="20"/>
          <w:szCs w:val="20"/>
        </w:rPr>
      </w:pPr>
      <w:r w:rsidRPr="0033701F">
        <w:rPr>
          <w:rStyle w:val="rvts0"/>
          <w:rFonts w:ascii="Times New Roman" w:hAnsi="Times New Roman"/>
          <w:sz w:val="20"/>
          <w:szCs w:val="20"/>
        </w:rPr>
        <w:t>закінчення строку дії ліцензії, призупинення або анулювання ліцензії з постачання електричної енергії споживачам попереднього електропостачальника;</w:t>
      </w:r>
    </w:p>
    <w:p w:rsidR="0033701F" w:rsidRPr="0033701F" w:rsidRDefault="0033701F" w:rsidP="0033701F">
      <w:pPr>
        <w:pStyle w:val="a7"/>
        <w:numPr>
          <w:ilvl w:val="0"/>
          <w:numId w:val="1"/>
        </w:numPr>
        <w:spacing w:after="120" w:line="240" w:lineRule="auto"/>
        <w:jc w:val="both"/>
        <w:rPr>
          <w:rStyle w:val="rvts0"/>
          <w:rFonts w:ascii="Times New Roman" w:hAnsi="Times New Roman"/>
          <w:sz w:val="20"/>
          <w:szCs w:val="20"/>
        </w:rPr>
      </w:pPr>
      <w:r w:rsidRPr="0033701F">
        <w:rPr>
          <w:rStyle w:val="rvts0"/>
          <w:rFonts w:ascii="Times New Roman" w:hAnsi="Times New Roman"/>
          <w:sz w:val="20"/>
          <w:szCs w:val="20"/>
        </w:rPr>
        <w:t>невиконання або неналежного виконання попереднім електропостачальником вимог правил ринку, правил ринку “на добу наперед” та внутрішньодобового ринку, що унеможливило постачання електричної енергії споживачам;</w:t>
      </w:r>
    </w:p>
    <w:p w:rsidR="0033701F" w:rsidRPr="0033701F" w:rsidRDefault="0033701F" w:rsidP="0033701F">
      <w:pPr>
        <w:pStyle w:val="a7"/>
        <w:numPr>
          <w:ilvl w:val="0"/>
          <w:numId w:val="1"/>
        </w:numPr>
        <w:spacing w:after="120" w:line="240" w:lineRule="auto"/>
        <w:jc w:val="both"/>
        <w:rPr>
          <w:rStyle w:val="rvts0"/>
          <w:rFonts w:ascii="Times New Roman" w:hAnsi="Times New Roman"/>
          <w:sz w:val="20"/>
          <w:szCs w:val="20"/>
        </w:rPr>
      </w:pPr>
      <w:r w:rsidRPr="0033701F">
        <w:rPr>
          <w:rStyle w:val="rvts0"/>
          <w:rFonts w:ascii="Times New Roman" w:hAnsi="Times New Roman"/>
          <w:sz w:val="20"/>
          <w:szCs w:val="20"/>
        </w:rPr>
        <w:t>необрання споживачем нового електропостачальника, зокрема після розірвання договору з попереднім електропостачальником;</w:t>
      </w:r>
    </w:p>
    <w:p w:rsidR="0033701F" w:rsidRPr="0033701F" w:rsidRDefault="0033701F" w:rsidP="0033701F">
      <w:pPr>
        <w:pStyle w:val="a7"/>
        <w:numPr>
          <w:ilvl w:val="0"/>
          <w:numId w:val="1"/>
        </w:numPr>
        <w:spacing w:after="120" w:line="240" w:lineRule="auto"/>
        <w:jc w:val="both"/>
        <w:rPr>
          <w:rStyle w:val="rvts0"/>
          <w:rFonts w:ascii="Times New Roman" w:hAnsi="Times New Roman"/>
          <w:sz w:val="20"/>
          <w:szCs w:val="20"/>
        </w:rPr>
      </w:pPr>
      <w:r w:rsidRPr="0033701F">
        <w:rPr>
          <w:rStyle w:val="rvts0"/>
          <w:rFonts w:ascii="Times New Roman" w:hAnsi="Times New Roman"/>
          <w:sz w:val="20"/>
          <w:szCs w:val="20"/>
        </w:rPr>
        <w:t>припинення електропостачальника, не спроможного постачати електричну енергію, про що він повідомив постачальника “останньої надії”, споживачів, Регулятора, оператора системи передачі та оператора системи розподілу, відповідно до частини сьомої статті 64 Закону.</w:t>
      </w:r>
    </w:p>
    <w:p w:rsidR="0033701F" w:rsidRPr="0033701F" w:rsidRDefault="0033701F" w:rsidP="0033701F">
      <w:pPr>
        <w:spacing w:after="120" w:line="240" w:lineRule="auto"/>
        <w:jc w:val="both"/>
        <w:rPr>
          <w:rStyle w:val="rvts0"/>
          <w:rFonts w:ascii="Times New Roman" w:hAnsi="Times New Roman"/>
          <w:sz w:val="20"/>
          <w:szCs w:val="20"/>
        </w:rPr>
      </w:pPr>
      <w:r w:rsidRPr="0033701F">
        <w:rPr>
          <w:rStyle w:val="rvts0"/>
          <w:rFonts w:ascii="Times New Roman" w:hAnsi="Times New Roman"/>
          <w:sz w:val="20"/>
          <w:szCs w:val="20"/>
        </w:rPr>
        <w:t>Постачальник «останньої надії» здійснює постачання електричної енергії виключно на підставі договору про постачання електричної енергії постачальником «останньої надії» (пункт 1.2.9 Правил роздрібного ринку електричної енергії).</w:t>
      </w:r>
    </w:p>
    <w:p w:rsidR="00171A09" w:rsidRPr="0033701F" w:rsidRDefault="00171A09" w:rsidP="00171A09">
      <w:pPr>
        <w:spacing w:after="120" w:line="240" w:lineRule="auto"/>
        <w:jc w:val="both"/>
        <w:rPr>
          <w:rFonts w:ascii="Times New Roman" w:hAnsi="Times New Roman"/>
          <w:sz w:val="20"/>
          <w:szCs w:val="20"/>
        </w:rPr>
      </w:pPr>
      <w:r w:rsidRPr="0033701F">
        <w:rPr>
          <w:rFonts w:ascii="Times New Roman" w:hAnsi="Times New Roman"/>
          <w:b/>
          <w:sz w:val="20"/>
          <w:szCs w:val="20"/>
        </w:rPr>
        <w:t xml:space="preserve">Обґрунтування технічних характеристик. </w:t>
      </w:r>
      <w:r w:rsidRPr="0033701F">
        <w:rPr>
          <w:rFonts w:ascii="Times New Roman" w:hAnsi="Times New Roman"/>
          <w:sz w:val="20"/>
          <w:szCs w:val="20"/>
        </w:rPr>
        <w:t>Термін постачання — з</w:t>
      </w:r>
      <w:r w:rsidR="00F9116A" w:rsidRPr="0033701F">
        <w:rPr>
          <w:rFonts w:ascii="Times New Roman" w:hAnsi="Times New Roman"/>
          <w:sz w:val="20"/>
          <w:szCs w:val="20"/>
        </w:rPr>
        <w:t xml:space="preserve"> </w:t>
      </w:r>
      <w:r w:rsidR="0033701F" w:rsidRPr="0033701F">
        <w:rPr>
          <w:rFonts w:ascii="Times New Roman" w:hAnsi="Times New Roman"/>
          <w:sz w:val="20"/>
          <w:szCs w:val="20"/>
        </w:rPr>
        <w:t xml:space="preserve">01 лютого 2022 року </w:t>
      </w:r>
      <w:r w:rsidRPr="0033701F">
        <w:rPr>
          <w:rFonts w:ascii="Times New Roman" w:hAnsi="Times New Roman"/>
          <w:sz w:val="20"/>
          <w:szCs w:val="20"/>
        </w:rPr>
        <w:t xml:space="preserve">по </w:t>
      </w:r>
      <w:r w:rsidR="00F9116A" w:rsidRPr="0033701F">
        <w:rPr>
          <w:rFonts w:ascii="Times New Roman" w:hAnsi="Times New Roman"/>
          <w:sz w:val="20"/>
          <w:szCs w:val="20"/>
        </w:rPr>
        <w:t xml:space="preserve">31 </w:t>
      </w:r>
      <w:r w:rsidR="0033701F" w:rsidRPr="0033701F">
        <w:rPr>
          <w:rFonts w:ascii="Times New Roman" w:hAnsi="Times New Roman"/>
          <w:sz w:val="20"/>
          <w:szCs w:val="20"/>
        </w:rPr>
        <w:t>берез</w:t>
      </w:r>
      <w:r w:rsidR="00F9116A" w:rsidRPr="0033701F">
        <w:rPr>
          <w:rFonts w:ascii="Times New Roman" w:hAnsi="Times New Roman"/>
          <w:sz w:val="20"/>
          <w:szCs w:val="20"/>
        </w:rPr>
        <w:t xml:space="preserve">ня </w:t>
      </w:r>
      <w:r w:rsidRPr="0033701F">
        <w:rPr>
          <w:rFonts w:ascii="Times New Roman" w:hAnsi="Times New Roman"/>
          <w:sz w:val="20"/>
          <w:szCs w:val="20"/>
        </w:rPr>
        <w:t>202</w:t>
      </w:r>
      <w:r w:rsidR="00F9116A" w:rsidRPr="0033701F">
        <w:rPr>
          <w:rFonts w:ascii="Times New Roman" w:hAnsi="Times New Roman"/>
          <w:sz w:val="20"/>
          <w:szCs w:val="20"/>
        </w:rPr>
        <w:t xml:space="preserve">2 </w:t>
      </w:r>
      <w:r w:rsidRPr="0033701F">
        <w:rPr>
          <w:rFonts w:ascii="Times New Roman" w:hAnsi="Times New Roman"/>
          <w:sz w:val="20"/>
          <w:szCs w:val="20"/>
        </w:rPr>
        <w:t>р</w:t>
      </w:r>
      <w:r w:rsidR="00F9116A" w:rsidRPr="0033701F">
        <w:rPr>
          <w:rFonts w:ascii="Times New Roman" w:hAnsi="Times New Roman"/>
          <w:sz w:val="20"/>
          <w:szCs w:val="20"/>
        </w:rPr>
        <w:t>оку</w:t>
      </w:r>
      <w:r w:rsidRPr="0033701F">
        <w:rPr>
          <w:rFonts w:ascii="Times New Roman" w:hAnsi="Times New Roman"/>
          <w:sz w:val="20"/>
          <w:szCs w:val="20"/>
        </w:rPr>
        <w:t xml:space="preserve">. </w:t>
      </w:r>
    </w:p>
    <w:p w:rsidR="00171A09" w:rsidRPr="0033701F" w:rsidRDefault="00171A09" w:rsidP="00171A09">
      <w:pPr>
        <w:spacing w:after="120" w:line="240" w:lineRule="auto"/>
        <w:jc w:val="both"/>
        <w:rPr>
          <w:rFonts w:ascii="Times New Roman" w:hAnsi="Times New Roman"/>
          <w:sz w:val="20"/>
          <w:szCs w:val="20"/>
        </w:rPr>
      </w:pPr>
      <w:r w:rsidRPr="0033701F">
        <w:rPr>
          <w:rFonts w:ascii="Times New Roman" w:hAnsi="Times New Roman"/>
          <w:sz w:val="20"/>
          <w:szCs w:val="20"/>
        </w:rPr>
        <w:t xml:space="preserve">Кількісною характеристикою предмета закупівлі є обсяг споживання електричної енергії. За одиницю виміру кількості електричної енергії приймається кіловат-година, яка дорівнює кількості енергії, спожитої пристроями потужністю в один кіловат протягом однієї години. Обсяг, </w:t>
      </w:r>
      <w:r w:rsidR="0033701F" w:rsidRPr="0033701F">
        <w:rPr>
          <w:rFonts w:ascii="Times New Roman" w:hAnsi="Times New Roman"/>
          <w:sz w:val="20"/>
          <w:szCs w:val="20"/>
        </w:rPr>
        <w:t>спожитий у період з 01.02.2022 по 31.03.2022</w:t>
      </w:r>
      <w:r w:rsidRPr="0033701F">
        <w:rPr>
          <w:rFonts w:ascii="Times New Roman" w:hAnsi="Times New Roman"/>
          <w:sz w:val="20"/>
          <w:szCs w:val="20"/>
        </w:rPr>
        <w:t xml:space="preserve">, становить </w:t>
      </w:r>
      <w:r w:rsidR="0033701F" w:rsidRPr="0033701F">
        <w:rPr>
          <w:rFonts w:ascii="Times New Roman" w:hAnsi="Times New Roman"/>
          <w:sz w:val="20"/>
          <w:szCs w:val="20"/>
        </w:rPr>
        <w:t>33 429</w:t>
      </w:r>
      <w:r w:rsidRPr="0033701F">
        <w:rPr>
          <w:rFonts w:ascii="Times New Roman" w:hAnsi="Times New Roman"/>
          <w:sz w:val="20"/>
          <w:szCs w:val="20"/>
        </w:rPr>
        <w:t xml:space="preserve"> кВт. год.</w:t>
      </w:r>
    </w:p>
    <w:p w:rsidR="00171A09" w:rsidRPr="00D04C1D" w:rsidRDefault="00171A09" w:rsidP="00171A09">
      <w:pPr>
        <w:spacing w:after="120" w:line="240" w:lineRule="auto"/>
        <w:jc w:val="both"/>
        <w:rPr>
          <w:rFonts w:ascii="Times New Roman" w:hAnsi="Times New Roman"/>
          <w:sz w:val="20"/>
          <w:szCs w:val="20"/>
        </w:rPr>
      </w:pPr>
      <w:r w:rsidRPr="00D04C1D">
        <w:rPr>
          <w:rFonts w:ascii="Times New Roman" w:hAnsi="Times New Roman"/>
          <w:b/>
          <w:sz w:val="20"/>
          <w:szCs w:val="20"/>
        </w:rPr>
        <w:t>Обґрунтування якісних характеристик</w:t>
      </w:r>
      <w:r w:rsidRPr="00D04C1D">
        <w:rPr>
          <w:rFonts w:ascii="Times New Roman" w:hAnsi="Times New Roman"/>
          <w:sz w:val="20"/>
          <w:szCs w:val="20"/>
        </w:rPr>
        <w:t xml:space="preserve">. Пунктом 1.1.2 глави 1.1 розділу І ПРРЕЕ визначено, що </w:t>
      </w:r>
      <w:bookmarkStart w:id="2" w:name="w1_1"/>
      <w:r w:rsidRPr="00D04C1D">
        <w:rPr>
          <w:rFonts w:ascii="Times New Roman" w:hAnsi="Times New Roman"/>
          <w:sz w:val="20"/>
          <w:szCs w:val="20"/>
        </w:rPr>
        <w:t>якість</w:t>
      </w:r>
      <w:bookmarkEnd w:id="2"/>
      <w:r w:rsidRPr="00D04C1D">
        <w:rPr>
          <w:rFonts w:ascii="Times New Roman" w:hAnsi="Times New Roman"/>
          <w:sz w:val="20"/>
          <w:szCs w:val="20"/>
        </w:rPr>
        <w:t xml:space="preserve"> електропостачання — це перелік визначених Регулятором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w:t>
      </w:r>
      <w:bookmarkStart w:id="3" w:name="w1_2"/>
      <w:r w:rsidRPr="00D04C1D">
        <w:rPr>
          <w:rFonts w:ascii="Times New Roman" w:hAnsi="Times New Roman"/>
          <w:sz w:val="20"/>
          <w:szCs w:val="20"/>
        </w:rPr>
        <w:t>якість</w:t>
      </w:r>
      <w:bookmarkEnd w:id="3"/>
      <w:r w:rsidRPr="00D04C1D">
        <w:rPr>
          <w:rFonts w:ascii="Times New Roman" w:hAnsi="Times New Roman"/>
          <w:sz w:val="20"/>
          <w:szCs w:val="20"/>
        </w:rPr>
        <w:t xml:space="preserve"> електричної енергії.</w:t>
      </w:r>
    </w:p>
    <w:p w:rsidR="00171A09" w:rsidRPr="00D04C1D" w:rsidRDefault="00171A09" w:rsidP="00171A09">
      <w:pPr>
        <w:spacing w:after="120" w:line="240" w:lineRule="auto"/>
        <w:jc w:val="both"/>
        <w:rPr>
          <w:rFonts w:ascii="Times New Roman" w:eastAsia="Times New Roman" w:hAnsi="Times New Roman"/>
          <w:sz w:val="20"/>
          <w:szCs w:val="20"/>
          <w:lang w:eastAsia="uk-UA"/>
        </w:rPr>
      </w:pPr>
      <w:proofErr w:type="spellStart"/>
      <w:r w:rsidRPr="00D04C1D">
        <w:rPr>
          <w:rFonts w:ascii="Times New Roman" w:eastAsia="Times New Roman" w:hAnsi="Times New Roman"/>
          <w:sz w:val="20"/>
          <w:szCs w:val="20"/>
          <w:lang w:eastAsia="uk-UA"/>
        </w:rPr>
        <w:t>Електропостачальник</w:t>
      </w:r>
      <w:proofErr w:type="spellEnd"/>
      <w:r w:rsidRPr="00D04C1D">
        <w:rPr>
          <w:rFonts w:ascii="Times New Roman" w:eastAsia="Times New Roman" w:hAnsi="Times New Roman"/>
          <w:sz w:val="20"/>
          <w:szCs w:val="20"/>
          <w:lang w:eastAsia="uk-UA"/>
        </w:rPr>
        <w:t xml:space="preserve"> забезпечує дотримання загальних та гарантованих стандартів якості надання послуг з електропостачання, у тому числі тих, що передбачені згідно з Порядком № 375, Законом, ПРРЕЕ, КСР, умовами договору про постачання електричної енергії (договору про закупівлю) та іншими нормативно-правовими актами. Згідно зі статтею 18 Закону показники якості електропостачання повинні відповідати величинам, що затверджені НКРЕКП. Відповідно до положень пункту 11.4.6 глави 11.4 розділу XI КСР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Стосовно технічних, якісних характеристик предмета закупівлі передбачається необхідність застосування заходів із захисту довкілля, у тому числі під час виконання договору про закупівлю. </w:t>
      </w:r>
      <w:proofErr w:type="spellStart"/>
      <w:r w:rsidRPr="00D04C1D">
        <w:rPr>
          <w:rFonts w:ascii="Times New Roman" w:eastAsia="Times New Roman" w:hAnsi="Times New Roman"/>
          <w:sz w:val="20"/>
          <w:szCs w:val="20"/>
          <w:lang w:eastAsia="uk-UA"/>
        </w:rPr>
        <w:t>Електропостачальник</w:t>
      </w:r>
      <w:proofErr w:type="spellEnd"/>
      <w:r w:rsidRPr="00D04C1D">
        <w:rPr>
          <w:rFonts w:ascii="Times New Roman" w:eastAsia="Times New Roman" w:hAnsi="Times New Roman"/>
          <w:sz w:val="20"/>
          <w:szCs w:val="20"/>
          <w:lang w:eastAsia="uk-UA"/>
        </w:rPr>
        <w:t xml:space="preserve"> зобов’язується дотримуватися передбачених чинним законодавством вимог щодо застосування заходів із захисту довкілля.</w:t>
      </w:r>
    </w:p>
    <w:p w:rsidR="00171A09" w:rsidRPr="00F358F7" w:rsidRDefault="00171A09" w:rsidP="00171A09">
      <w:pPr>
        <w:spacing w:after="120" w:line="240" w:lineRule="auto"/>
        <w:jc w:val="both"/>
        <w:rPr>
          <w:rFonts w:ascii="Times New Roman" w:eastAsia="Times New Roman" w:hAnsi="Times New Roman"/>
          <w:sz w:val="20"/>
          <w:szCs w:val="20"/>
          <w:lang w:eastAsia="uk-UA"/>
        </w:rPr>
      </w:pPr>
      <w:proofErr w:type="spellStart"/>
      <w:r w:rsidRPr="00D04C1D">
        <w:rPr>
          <w:rFonts w:ascii="Times New Roman" w:eastAsia="Times New Roman" w:hAnsi="Times New Roman"/>
          <w:sz w:val="20"/>
          <w:szCs w:val="20"/>
          <w:lang w:eastAsia="uk-UA"/>
        </w:rPr>
        <w:t>Електропостачальник</w:t>
      </w:r>
      <w:proofErr w:type="spellEnd"/>
      <w:r w:rsidRPr="00D04C1D">
        <w:rPr>
          <w:rFonts w:ascii="Times New Roman" w:eastAsia="Times New Roman" w:hAnsi="Times New Roman"/>
          <w:sz w:val="20"/>
          <w:szCs w:val="20"/>
          <w:lang w:eastAsia="uk-UA"/>
        </w:rPr>
        <w:t xml:space="preserve"> зобов'язується здійснювати своєчасну закупівлю електричної енергії в обсягах для забезпечення безперервного надання послуг із постачання електричної енергії споживачу (замовнику), що за належних умов забезпечать задоволення попиту на споживання електричної енергії споживачу (замовнику). </w:t>
      </w:r>
      <w:proofErr w:type="spellStart"/>
      <w:r w:rsidRPr="00D04C1D">
        <w:rPr>
          <w:rFonts w:ascii="Times New Roman" w:eastAsia="Times New Roman" w:hAnsi="Times New Roman"/>
          <w:sz w:val="20"/>
          <w:szCs w:val="20"/>
          <w:lang w:eastAsia="uk-UA"/>
        </w:rPr>
        <w:t>Електропостачальник</w:t>
      </w:r>
      <w:proofErr w:type="spellEnd"/>
      <w:r w:rsidRPr="00D04C1D">
        <w:rPr>
          <w:rFonts w:ascii="Times New Roman" w:eastAsia="Times New Roman" w:hAnsi="Times New Roman"/>
          <w:sz w:val="20"/>
          <w:szCs w:val="20"/>
          <w:lang w:eastAsia="uk-UA"/>
        </w:rPr>
        <w:t xml:space="preserve"> зобов'язується забезпечити комерційну якість послуг, які надаються споживачу (замовнику), що передбачає вчасне та повне інформування споживача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між електропостачальником та споживачем (замовником), ведення точних та прозорих розрахунків із споживачем (замовником), а також можливість вирішення спірних питань шляхом досудового врегулювання. Споживач (замовник)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(замовнику) за недотримання показників комерційної якості надання послуг постачальником у порядку, затвердженому Регулятором, та опублікувати на своєму офіційному </w:t>
      </w:r>
      <w:proofErr w:type="spellStart"/>
      <w:r w:rsidRPr="00D04C1D">
        <w:rPr>
          <w:rFonts w:ascii="Times New Roman" w:eastAsia="Times New Roman" w:hAnsi="Times New Roman"/>
          <w:sz w:val="20"/>
          <w:szCs w:val="20"/>
          <w:lang w:eastAsia="uk-UA"/>
        </w:rPr>
        <w:t>вебсайті</w:t>
      </w:r>
      <w:proofErr w:type="spellEnd"/>
      <w:r w:rsidRPr="00D04C1D">
        <w:rPr>
          <w:rFonts w:ascii="Times New Roman" w:eastAsia="Times New Roman" w:hAnsi="Times New Roman"/>
          <w:sz w:val="20"/>
          <w:szCs w:val="20"/>
          <w:lang w:eastAsia="uk-UA"/>
        </w:rPr>
        <w:t xml:space="preserve"> порядок надання компенсацій та їх розміри.</w:t>
      </w:r>
    </w:p>
    <w:p w:rsidR="00316EC5" w:rsidRPr="00171A09" w:rsidRDefault="00316EC5" w:rsidP="00171A09">
      <w:pPr>
        <w:spacing w:after="0" w:line="240" w:lineRule="auto"/>
        <w:jc w:val="both"/>
        <w:rPr>
          <w:rFonts w:ascii="Times New Roman" w:hAnsi="Times New Roman"/>
          <w:sz w:val="24"/>
          <w:szCs w:val="24"/>
        </w:rPr>
      </w:pPr>
    </w:p>
    <w:sectPr w:rsidR="00316EC5" w:rsidRPr="00171A09" w:rsidSect="008347A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AF658B"/>
    <w:multiLevelType w:val="multilevel"/>
    <w:tmpl w:val="88B06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C42119E"/>
    <w:multiLevelType w:val="hybridMultilevel"/>
    <w:tmpl w:val="148C87D8"/>
    <w:lvl w:ilvl="0" w:tplc="74BAA7C0">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092"/>
    <w:rsid w:val="00042B54"/>
    <w:rsid w:val="000662D7"/>
    <w:rsid w:val="00154647"/>
    <w:rsid w:val="00171A09"/>
    <w:rsid w:val="001E1C22"/>
    <w:rsid w:val="003130BE"/>
    <w:rsid w:val="00316EC5"/>
    <w:rsid w:val="0033701F"/>
    <w:rsid w:val="004E5CBB"/>
    <w:rsid w:val="005248AE"/>
    <w:rsid w:val="00561F88"/>
    <w:rsid w:val="005C0C25"/>
    <w:rsid w:val="008347A4"/>
    <w:rsid w:val="008D7092"/>
    <w:rsid w:val="009D119F"/>
    <w:rsid w:val="00C920F3"/>
    <w:rsid w:val="00D04C1D"/>
    <w:rsid w:val="00F82B30"/>
    <w:rsid w:val="00F911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539170-940F-47DC-A479-84791D7D6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A09"/>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171A09"/>
  </w:style>
  <w:style w:type="character" w:styleId="a3">
    <w:name w:val="Hyperlink"/>
    <w:uiPriority w:val="99"/>
    <w:semiHidden/>
    <w:unhideWhenUsed/>
    <w:rsid w:val="00171A09"/>
    <w:rPr>
      <w:color w:val="0000FF"/>
      <w:u w:val="single"/>
    </w:rPr>
  </w:style>
  <w:style w:type="character" w:styleId="a4">
    <w:name w:val="Emphasis"/>
    <w:uiPriority w:val="20"/>
    <w:qFormat/>
    <w:rsid w:val="00171A09"/>
    <w:rPr>
      <w:i/>
      <w:iCs/>
    </w:rPr>
  </w:style>
  <w:style w:type="paragraph" w:customStyle="1" w:styleId="rvps2">
    <w:name w:val="rvps2"/>
    <w:basedOn w:val="a"/>
    <w:qFormat/>
    <w:rsid w:val="001E1C22"/>
    <w:pPr>
      <w:spacing w:before="100" w:beforeAutospacing="1" w:after="100" w:afterAutospacing="1" w:line="240" w:lineRule="auto"/>
    </w:pPr>
    <w:rPr>
      <w:rFonts w:ascii="Times New Roman" w:eastAsia="Times New Roman" w:hAnsi="Times New Roman"/>
      <w:sz w:val="24"/>
      <w:szCs w:val="24"/>
      <w:lang w:eastAsia="uk-UA"/>
    </w:rPr>
  </w:style>
  <w:style w:type="paragraph" w:styleId="a5">
    <w:name w:val="Balloon Text"/>
    <w:basedOn w:val="a"/>
    <w:link w:val="a6"/>
    <w:uiPriority w:val="99"/>
    <w:semiHidden/>
    <w:unhideWhenUsed/>
    <w:rsid w:val="00F9116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9116A"/>
    <w:rPr>
      <w:rFonts w:ascii="Segoe UI" w:eastAsia="Calibri" w:hAnsi="Segoe UI" w:cs="Segoe UI"/>
      <w:sz w:val="18"/>
      <w:szCs w:val="18"/>
      <w:lang w:val="uk-UA"/>
    </w:rPr>
  </w:style>
  <w:style w:type="paragraph" w:styleId="a7">
    <w:name w:val="List Paragraph"/>
    <w:basedOn w:val="a"/>
    <w:uiPriority w:val="34"/>
    <w:qFormat/>
    <w:rsid w:val="003370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98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5816</Words>
  <Characters>3316</Characters>
  <Application>Microsoft Office Word</Application>
  <DocSecurity>0</DocSecurity>
  <Lines>27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RePack by Diakov</cp:lastModifiedBy>
  <cp:revision>2</cp:revision>
  <cp:lastPrinted>2022-01-18T14:24:00Z</cp:lastPrinted>
  <dcterms:created xsi:type="dcterms:W3CDTF">2022-06-27T10:43:00Z</dcterms:created>
  <dcterms:modified xsi:type="dcterms:W3CDTF">2022-06-27T10:43:00Z</dcterms:modified>
</cp:coreProperties>
</file>